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E2" w:rsidRDefault="00257CE2" w:rsidP="00C350D9">
      <w:pPr>
        <w:spacing w:after="0" w:line="360" w:lineRule="auto"/>
        <w:jc w:val="both"/>
        <w:rPr>
          <w:color w:val="244061" w:themeColor="accent1" w:themeShade="80"/>
          <w:sz w:val="72"/>
          <w:szCs w:val="72"/>
        </w:rPr>
      </w:pPr>
    </w:p>
    <w:p w:rsidR="00257CE2" w:rsidRDefault="00257CE2" w:rsidP="00C350D9">
      <w:pPr>
        <w:spacing w:after="0" w:line="360" w:lineRule="auto"/>
        <w:jc w:val="both"/>
        <w:rPr>
          <w:color w:val="244061" w:themeColor="accent1" w:themeShade="80"/>
          <w:sz w:val="72"/>
          <w:szCs w:val="72"/>
        </w:rPr>
      </w:pPr>
    </w:p>
    <w:p w:rsidR="00B72131" w:rsidRPr="00E01392" w:rsidRDefault="00B72131" w:rsidP="00C350D9">
      <w:pPr>
        <w:spacing w:after="0" w:line="360" w:lineRule="auto"/>
        <w:jc w:val="both"/>
        <w:rPr>
          <w:color w:val="244061" w:themeColor="accent1" w:themeShade="80"/>
          <w:sz w:val="30"/>
          <w:szCs w:val="30"/>
        </w:rPr>
      </w:pPr>
    </w:p>
    <w:p w:rsidR="00257CE2" w:rsidRPr="00B72131" w:rsidRDefault="00257CE2" w:rsidP="00C350D9">
      <w:pPr>
        <w:spacing w:after="0" w:line="360" w:lineRule="auto"/>
        <w:jc w:val="both"/>
        <w:rPr>
          <w:color w:val="244061" w:themeColor="accent1" w:themeShade="80"/>
          <w:sz w:val="40"/>
          <w:szCs w:val="40"/>
        </w:rPr>
      </w:pPr>
    </w:p>
    <w:p w:rsidR="00257CE2" w:rsidRDefault="00257CE2" w:rsidP="00C350D9">
      <w:pPr>
        <w:spacing w:after="0" w:line="360" w:lineRule="auto"/>
        <w:jc w:val="both"/>
        <w:rPr>
          <w:color w:val="244061" w:themeColor="accent1" w:themeShade="80"/>
          <w:sz w:val="72"/>
          <w:szCs w:val="72"/>
        </w:rPr>
      </w:pPr>
    </w:p>
    <w:p w:rsidR="00257CE2" w:rsidRPr="00B72131" w:rsidRDefault="005D6F1B" w:rsidP="00C350D9">
      <w:pPr>
        <w:spacing w:after="0" w:line="360" w:lineRule="auto"/>
        <w:jc w:val="center"/>
        <w:rPr>
          <w:color w:val="244061" w:themeColor="accent1" w:themeShade="80"/>
          <w:sz w:val="72"/>
          <w:szCs w:val="72"/>
        </w:rPr>
      </w:pPr>
      <w:r>
        <w:rPr>
          <w:color w:val="244061" w:themeColor="accent1" w:themeShade="80"/>
          <w:sz w:val="62"/>
          <w:szCs w:val="62"/>
        </w:rPr>
        <w:t>SKLEPICOM</w:t>
      </w:r>
      <w:r w:rsidR="00257CE2" w:rsidRPr="00D10099">
        <w:rPr>
          <w:color w:val="244061" w:themeColor="accent1" w:themeShade="80"/>
          <w:sz w:val="62"/>
          <w:szCs w:val="62"/>
        </w:rPr>
        <w:t xml:space="preserve"> INTEGRATOR </w:t>
      </w:r>
      <w:r w:rsidR="0083634E" w:rsidRPr="00D10099">
        <w:rPr>
          <w:color w:val="244061" w:themeColor="accent1" w:themeShade="80"/>
          <w:sz w:val="62"/>
          <w:szCs w:val="62"/>
        </w:rPr>
        <w:t xml:space="preserve">XL </w:t>
      </w:r>
      <w:r w:rsidR="00257CE2" w:rsidRPr="00D10099">
        <w:rPr>
          <w:color w:val="244061" w:themeColor="accent1" w:themeShade="80"/>
          <w:sz w:val="62"/>
          <w:szCs w:val="62"/>
        </w:rPr>
        <w:t>BY CTI</w:t>
      </w:r>
      <w:r w:rsidR="00257CE2" w:rsidRPr="00B72131">
        <w:rPr>
          <w:color w:val="244061" w:themeColor="accent1" w:themeShade="80"/>
          <w:sz w:val="72"/>
          <w:szCs w:val="72"/>
        </w:rPr>
        <w:br/>
      </w:r>
      <w:r w:rsidR="00257CE2" w:rsidRPr="0083634E">
        <w:rPr>
          <w:color w:val="244061" w:themeColor="accent1" w:themeShade="80"/>
          <w:sz w:val="58"/>
          <w:szCs w:val="58"/>
        </w:rPr>
        <w:t>LISTA FUNKCJONALNOŚCI</w:t>
      </w:r>
    </w:p>
    <w:p w:rsidR="00257CE2" w:rsidRDefault="00257CE2" w:rsidP="00C350D9">
      <w:pPr>
        <w:spacing w:after="0" w:line="360" w:lineRule="auto"/>
        <w:jc w:val="both"/>
        <w:rPr>
          <w:color w:val="244061" w:themeColor="accent1" w:themeShade="80"/>
          <w:sz w:val="72"/>
          <w:szCs w:val="72"/>
        </w:rPr>
      </w:pPr>
    </w:p>
    <w:p w:rsidR="00257CE2" w:rsidRDefault="00E01392" w:rsidP="00E01392">
      <w:pPr>
        <w:rPr>
          <w:color w:val="244061" w:themeColor="accent1" w:themeShade="80"/>
          <w:sz w:val="72"/>
          <w:szCs w:val="72"/>
        </w:rPr>
      </w:pPr>
      <w:r>
        <w:rPr>
          <w:color w:val="244061" w:themeColor="accent1" w:themeShade="80"/>
          <w:sz w:val="72"/>
          <w:szCs w:val="72"/>
        </w:rPr>
        <w:br w:type="page"/>
      </w:r>
    </w:p>
    <w:p w:rsidR="00257CE2" w:rsidRDefault="00257CE2" w:rsidP="00C350D9">
      <w:pPr>
        <w:pStyle w:val="Nagwek1"/>
        <w:numPr>
          <w:ilvl w:val="0"/>
          <w:numId w:val="7"/>
        </w:numPr>
        <w:spacing w:line="360" w:lineRule="auto"/>
        <w:jc w:val="both"/>
      </w:pPr>
      <w:r>
        <w:lastRenderedPageBreak/>
        <w:t>Opis programu</w:t>
      </w:r>
    </w:p>
    <w:p w:rsidR="00257CE2" w:rsidRDefault="00257CE2" w:rsidP="00C350D9">
      <w:pPr>
        <w:spacing w:line="360" w:lineRule="auto"/>
        <w:jc w:val="both"/>
        <w:rPr>
          <w:lang w:eastAsia="pl-PL"/>
        </w:rPr>
      </w:pPr>
    </w:p>
    <w:p w:rsidR="00257CE2" w:rsidRDefault="005D6F1B" w:rsidP="00C350D9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>Sklepicom</w:t>
      </w:r>
      <w:r w:rsidR="00257CE2">
        <w:rPr>
          <w:lang w:eastAsia="pl-PL"/>
        </w:rPr>
        <w:t xml:space="preserve"> Integrator </w:t>
      </w:r>
      <w:r w:rsidR="0083634E">
        <w:rPr>
          <w:lang w:eastAsia="pl-PL"/>
        </w:rPr>
        <w:t xml:space="preserve">XL </w:t>
      </w:r>
      <w:r w:rsidR="00257CE2">
        <w:rPr>
          <w:lang w:eastAsia="pl-PL"/>
        </w:rPr>
        <w:t xml:space="preserve">by CTI to pełna integracja sklepu internetowego </w:t>
      </w:r>
      <w:r>
        <w:rPr>
          <w:lang w:eastAsia="pl-PL"/>
        </w:rPr>
        <w:t>Sklepicom</w:t>
      </w:r>
      <w:r w:rsidR="00257CE2">
        <w:rPr>
          <w:lang w:eastAsia="pl-PL"/>
        </w:rPr>
        <w:t xml:space="preserve"> z systemem Comarch ERP </w:t>
      </w:r>
      <w:r w:rsidR="0083634E">
        <w:rPr>
          <w:lang w:eastAsia="pl-PL"/>
        </w:rPr>
        <w:t>XL</w:t>
      </w:r>
      <w:r w:rsidR="00257CE2">
        <w:rPr>
          <w:lang w:eastAsia="pl-PL"/>
        </w:rPr>
        <w:t>.</w:t>
      </w:r>
      <w:r w:rsidR="00E80C36">
        <w:rPr>
          <w:lang w:eastAsia="pl-PL"/>
        </w:rPr>
        <w:t xml:space="preserve"> Wszelkie operacje wymiany danych odbywają się automatycznie. Dzięki temu możesz być pewny, że każdy Klient zostanie komfortowo obsłużony.</w:t>
      </w:r>
    </w:p>
    <w:p w:rsidR="00E80C36" w:rsidRPr="00E80C36" w:rsidRDefault="00E80C36" w:rsidP="00C350D9">
      <w:pPr>
        <w:spacing w:line="360" w:lineRule="auto"/>
        <w:jc w:val="both"/>
        <w:rPr>
          <w:sz w:val="2"/>
          <w:szCs w:val="2"/>
          <w:lang w:eastAsia="pl-PL"/>
        </w:rPr>
      </w:pPr>
    </w:p>
    <w:p w:rsidR="00E80C36" w:rsidRPr="00E80C36" w:rsidRDefault="00E80C36" w:rsidP="00C350D9">
      <w:pPr>
        <w:spacing w:line="360" w:lineRule="auto"/>
        <w:rPr>
          <w:b/>
          <w:color w:val="0F243E" w:themeColor="text2" w:themeShade="80"/>
          <w:sz w:val="24"/>
          <w:szCs w:val="24"/>
          <w:lang w:eastAsia="pl-PL"/>
        </w:rPr>
      </w:pPr>
      <w:r w:rsidRPr="00E80C36">
        <w:rPr>
          <w:b/>
          <w:color w:val="0F243E" w:themeColor="text2" w:themeShade="80"/>
          <w:sz w:val="24"/>
          <w:szCs w:val="24"/>
          <w:lang w:eastAsia="pl-PL"/>
        </w:rPr>
        <w:t>Program jest przeznaczony dla:</w:t>
      </w:r>
    </w:p>
    <w:p w:rsidR="00E80C36" w:rsidRDefault="00E80C36" w:rsidP="00C350D9">
      <w:pPr>
        <w:pStyle w:val="Akapitzlist"/>
        <w:numPr>
          <w:ilvl w:val="0"/>
          <w:numId w:val="17"/>
        </w:numPr>
        <w:spacing w:line="360" w:lineRule="auto"/>
        <w:jc w:val="both"/>
      </w:pPr>
      <w:proofErr w:type="gramStart"/>
      <w:r>
        <w:t>osób</w:t>
      </w:r>
      <w:proofErr w:type="gramEnd"/>
      <w:r>
        <w:t xml:space="preserve">, które obsługują sklep internetowy i potrzebują systemu ERP </w:t>
      </w:r>
      <w:r w:rsidR="0083634E">
        <w:t>XL</w:t>
      </w:r>
      <w:r>
        <w:t>,</w:t>
      </w:r>
    </w:p>
    <w:p w:rsidR="00E80C36" w:rsidRDefault="00E80C36" w:rsidP="00C350D9">
      <w:pPr>
        <w:pStyle w:val="Akapitzlist"/>
        <w:numPr>
          <w:ilvl w:val="0"/>
          <w:numId w:val="17"/>
        </w:numPr>
        <w:spacing w:line="360" w:lineRule="auto"/>
        <w:jc w:val="both"/>
      </w:pPr>
      <w:proofErr w:type="gramStart"/>
      <w:r>
        <w:t>osób</w:t>
      </w:r>
      <w:proofErr w:type="gramEnd"/>
      <w:r>
        <w:t xml:space="preserve">, które posiadają system ERP </w:t>
      </w:r>
      <w:r w:rsidR="0083634E">
        <w:t>XL</w:t>
      </w:r>
      <w:r>
        <w:t xml:space="preserve"> i chcieliby sprzedawać swoje produkty na zewnątrz za pośrednictwem e-commerce,</w:t>
      </w:r>
    </w:p>
    <w:p w:rsidR="00E80C36" w:rsidRDefault="00E80C36" w:rsidP="00C350D9">
      <w:pPr>
        <w:pStyle w:val="Akapitzlist"/>
        <w:numPr>
          <w:ilvl w:val="0"/>
          <w:numId w:val="17"/>
        </w:numPr>
        <w:spacing w:line="360" w:lineRule="auto"/>
        <w:jc w:val="both"/>
      </w:pPr>
      <w:proofErr w:type="gramStart"/>
      <w:r>
        <w:t>osób</w:t>
      </w:r>
      <w:proofErr w:type="gramEnd"/>
      <w:r>
        <w:t xml:space="preserve">, które potrzebują tzw. łączki pomiędzy systemem ERP </w:t>
      </w:r>
      <w:r w:rsidR="0083634E">
        <w:t>XL</w:t>
      </w:r>
      <w:r w:rsidR="00D10099">
        <w:t xml:space="preserve"> i </w:t>
      </w:r>
      <w:r w:rsidR="005D6F1B">
        <w:t>Sklepicom</w:t>
      </w:r>
      <w:r w:rsidR="00D10099">
        <w:t>.</w:t>
      </w:r>
    </w:p>
    <w:p w:rsidR="00257CE2" w:rsidRDefault="00257CE2" w:rsidP="00C350D9">
      <w:pPr>
        <w:spacing w:line="360" w:lineRule="auto"/>
        <w:jc w:val="both"/>
        <w:rPr>
          <w:lang w:eastAsia="pl-PL"/>
        </w:rPr>
      </w:pPr>
    </w:p>
    <w:p w:rsidR="00257CE2" w:rsidRDefault="00257CE2" w:rsidP="00C350D9">
      <w:pPr>
        <w:pStyle w:val="Nagwek1"/>
        <w:spacing w:line="360" w:lineRule="auto"/>
        <w:jc w:val="both"/>
      </w:pPr>
      <w:r>
        <w:t>Lista funkcjonalności</w:t>
      </w:r>
    </w:p>
    <w:p w:rsidR="00257CE2" w:rsidRDefault="00257CE2" w:rsidP="00C350D9">
      <w:pPr>
        <w:pStyle w:val="Nagwek2"/>
        <w:spacing w:line="360" w:lineRule="auto"/>
        <w:jc w:val="both"/>
      </w:pPr>
      <w:r>
        <w:t xml:space="preserve">Eksport z Comarch ERP </w:t>
      </w:r>
      <w:r w:rsidR="005D2303">
        <w:t>XL</w:t>
      </w:r>
      <w:r>
        <w:t xml:space="preserve"> do </w:t>
      </w:r>
      <w:r w:rsidR="005D6F1B">
        <w:t>Sklepicom</w:t>
      </w:r>
      <w:r w:rsidR="00366114">
        <w:t>:</w:t>
      </w:r>
    </w:p>
    <w:p w:rsidR="00257CE2" w:rsidRPr="0086668B" w:rsidRDefault="00257CE2" w:rsidP="00C350D9">
      <w:pPr>
        <w:spacing w:line="360" w:lineRule="auto"/>
        <w:jc w:val="both"/>
        <w:rPr>
          <w:sz w:val="4"/>
          <w:szCs w:val="4"/>
        </w:rPr>
      </w:pPr>
    </w:p>
    <w:p w:rsidR="008F2C72" w:rsidRPr="008258BE" w:rsidRDefault="00257CE2" w:rsidP="008F2C72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8258BE">
        <w:rPr>
          <w:b/>
        </w:rPr>
        <w:t>Grupy towarowe</w:t>
      </w:r>
    </w:p>
    <w:p w:rsidR="008F2C7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d</w:t>
      </w:r>
      <w:r w:rsidR="008F2C72">
        <w:t>rzewo</w:t>
      </w:r>
      <w:proofErr w:type="gramEnd"/>
      <w:r w:rsidR="008F2C72">
        <w:t xml:space="preserve"> grup towarowych,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n</w:t>
      </w:r>
      <w:r w:rsidR="00257CE2">
        <w:t>azwy</w:t>
      </w:r>
      <w:proofErr w:type="gramEnd"/>
      <w:r w:rsidR="00257CE2">
        <w:t xml:space="preserve"> grup</w:t>
      </w:r>
      <w:r w:rsidR="008F2C72">
        <w:t>.</w:t>
      </w:r>
    </w:p>
    <w:p w:rsidR="008258BE" w:rsidRDefault="008258BE" w:rsidP="008258BE">
      <w:pPr>
        <w:pStyle w:val="Akapitzlist"/>
        <w:spacing w:line="360" w:lineRule="auto"/>
        <w:ind w:left="1440"/>
        <w:jc w:val="both"/>
      </w:pPr>
    </w:p>
    <w:p w:rsidR="00257CE2" w:rsidRPr="008258BE" w:rsidRDefault="00257CE2" w:rsidP="00C350D9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8258BE">
        <w:rPr>
          <w:b/>
        </w:rPr>
        <w:t>Towary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n</w:t>
      </w:r>
      <w:r w:rsidR="00257CE2">
        <w:t>azwa</w:t>
      </w:r>
      <w:proofErr w:type="gramEnd"/>
      <w:r w:rsidR="00257CE2">
        <w:t>,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k</w:t>
      </w:r>
      <w:r w:rsidR="00257CE2">
        <w:t>od</w:t>
      </w:r>
      <w:proofErr w:type="gramEnd"/>
      <w:r w:rsidR="00257CE2">
        <w:t>,</w:t>
      </w:r>
    </w:p>
    <w:p w:rsidR="00F43BE3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o</w:t>
      </w:r>
      <w:r w:rsidR="00F43BE3">
        <w:t>pis</w:t>
      </w:r>
      <w:proofErr w:type="gramEnd"/>
      <w:r w:rsidR="00F43BE3">
        <w:t>,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c</w:t>
      </w:r>
      <w:r w:rsidR="00257CE2">
        <w:t>eny</w:t>
      </w:r>
      <w:proofErr w:type="gramEnd"/>
      <w:r w:rsidR="00257CE2">
        <w:t xml:space="preserve"> netto oraz brutto,</w:t>
      </w:r>
    </w:p>
    <w:p w:rsidR="00F43BE3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s</w:t>
      </w:r>
      <w:r w:rsidR="00F43BE3">
        <w:t>tawka</w:t>
      </w:r>
      <w:proofErr w:type="gramEnd"/>
      <w:r w:rsidR="00F43BE3">
        <w:t xml:space="preserve"> VAT,</w:t>
      </w:r>
    </w:p>
    <w:p w:rsidR="00F43BE3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w</w:t>
      </w:r>
      <w:r w:rsidR="00F43BE3">
        <w:t>aga</w:t>
      </w:r>
      <w:proofErr w:type="gramEnd"/>
      <w:r w:rsidR="00F43BE3">
        <w:t>,</w:t>
      </w:r>
    </w:p>
    <w:p w:rsidR="0083634E" w:rsidRDefault="0083634E" w:rsidP="0083634E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lastRenderedPageBreak/>
        <w:t>producent</w:t>
      </w:r>
      <w:proofErr w:type="gramEnd"/>
      <w:r>
        <w:t>,</w:t>
      </w:r>
    </w:p>
    <w:p w:rsidR="0083634E" w:rsidRDefault="0083634E" w:rsidP="0083634E">
      <w:pPr>
        <w:pStyle w:val="Akapitzlist"/>
        <w:numPr>
          <w:ilvl w:val="0"/>
          <w:numId w:val="10"/>
        </w:numPr>
        <w:tabs>
          <w:tab w:val="left" w:pos="2220"/>
        </w:tabs>
        <w:spacing w:after="200" w:line="360" w:lineRule="auto"/>
        <w:jc w:val="both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przenoszenie</w:t>
      </w:r>
      <w:proofErr w:type="gramEnd"/>
      <w:r>
        <w:rPr>
          <w:rFonts w:ascii="Calibri" w:hAnsi="Calibri" w:cs="Times New Roman"/>
        </w:rPr>
        <w:t xml:space="preserve"> zdjęć znajdujących się na karcie towarowej lub zdjęć z wpisanych linków (mogą być to zdjęcia pobierane z innych stron internetowych),</w:t>
      </w:r>
    </w:p>
    <w:p w:rsidR="0083634E" w:rsidRDefault="0083634E" w:rsidP="0083634E">
      <w:pPr>
        <w:pStyle w:val="Akapitzlist"/>
        <w:numPr>
          <w:ilvl w:val="0"/>
          <w:numId w:val="10"/>
        </w:numPr>
        <w:tabs>
          <w:tab w:val="left" w:pos="2220"/>
        </w:tabs>
        <w:spacing w:after="200" w:line="360" w:lineRule="auto"/>
        <w:jc w:val="both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aktualizacja</w:t>
      </w:r>
      <w:proofErr w:type="gramEnd"/>
      <w:r>
        <w:rPr>
          <w:rFonts w:ascii="Calibri" w:hAnsi="Calibri" w:cs="Times New Roman"/>
        </w:rPr>
        <w:t xml:space="preserve"> stanu towarów z wybranego magazynu (magazynów) oraz stan pobierany z plików zewnętrznych lub z innych stron internetowych od dostawców,</w:t>
      </w:r>
    </w:p>
    <w:p w:rsidR="0083634E" w:rsidRDefault="0083634E" w:rsidP="0083634E">
      <w:pPr>
        <w:pStyle w:val="Akapitzlist"/>
        <w:numPr>
          <w:ilvl w:val="0"/>
          <w:numId w:val="10"/>
        </w:numPr>
        <w:tabs>
          <w:tab w:val="left" w:pos="2220"/>
        </w:tabs>
        <w:spacing w:after="200" w:line="360" w:lineRule="auto"/>
        <w:jc w:val="both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system</w:t>
      </w:r>
      <w:proofErr w:type="gramEnd"/>
      <w:r>
        <w:rPr>
          <w:rFonts w:ascii="Calibri" w:hAnsi="Calibri" w:cs="Times New Roman"/>
        </w:rPr>
        <w:t xml:space="preserve"> obsługuje wiele jednostek miary na danym towarze,</w:t>
      </w:r>
    </w:p>
    <w:p w:rsidR="0083634E" w:rsidRPr="0083634E" w:rsidRDefault="0083634E" w:rsidP="0083634E">
      <w:pPr>
        <w:pStyle w:val="Akapitzlist"/>
        <w:numPr>
          <w:ilvl w:val="0"/>
          <w:numId w:val="10"/>
        </w:numPr>
        <w:tabs>
          <w:tab w:val="left" w:pos="2220"/>
        </w:tabs>
        <w:spacing w:line="360" w:lineRule="auto"/>
        <w:jc w:val="both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pozwala</w:t>
      </w:r>
      <w:proofErr w:type="gramEnd"/>
      <w:r>
        <w:rPr>
          <w:rFonts w:ascii="Calibri" w:hAnsi="Calibri" w:cs="Times New Roman"/>
        </w:rPr>
        <w:t xml:space="preserve"> na przepisanie grup z ERP XL pod kategorię domyślną oraz dodatkową.</w:t>
      </w:r>
    </w:p>
    <w:p w:rsidR="008258BE" w:rsidRDefault="008258BE" w:rsidP="008258BE">
      <w:pPr>
        <w:pStyle w:val="Akapitzlist"/>
        <w:spacing w:line="360" w:lineRule="auto"/>
        <w:ind w:left="1440"/>
        <w:jc w:val="both"/>
      </w:pPr>
    </w:p>
    <w:p w:rsidR="00257CE2" w:rsidRPr="008258BE" w:rsidRDefault="00257CE2" w:rsidP="00C350D9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8258BE">
        <w:rPr>
          <w:b/>
        </w:rPr>
        <w:t>Producenci</w:t>
      </w:r>
    </w:p>
    <w:p w:rsidR="00257CE2" w:rsidRDefault="00D82015" w:rsidP="00C350D9">
      <w:pPr>
        <w:pStyle w:val="Akapitzlist"/>
        <w:numPr>
          <w:ilvl w:val="0"/>
          <w:numId w:val="13"/>
        </w:numPr>
        <w:spacing w:line="360" w:lineRule="auto"/>
        <w:jc w:val="both"/>
      </w:pPr>
      <w:proofErr w:type="gramStart"/>
      <w:r>
        <w:t>n</w:t>
      </w:r>
      <w:r w:rsidR="00257CE2">
        <w:t>azwa</w:t>
      </w:r>
      <w:proofErr w:type="gramEnd"/>
      <w:r w:rsidR="00257CE2">
        <w:t>,</w:t>
      </w:r>
    </w:p>
    <w:p w:rsidR="00257CE2" w:rsidRDefault="00D82015" w:rsidP="00C350D9">
      <w:pPr>
        <w:pStyle w:val="Akapitzlist"/>
        <w:numPr>
          <w:ilvl w:val="0"/>
          <w:numId w:val="13"/>
        </w:numPr>
        <w:spacing w:line="360" w:lineRule="auto"/>
        <w:jc w:val="both"/>
      </w:pPr>
      <w:proofErr w:type="gramStart"/>
      <w:r>
        <w:t>k</w:t>
      </w:r>
      <w:r w:rsidR="00F43BE3">
        <w:t>od</w:t>
      </w:r>
      <w:proofErr w:type="gramEnd"/>
      <w:r w:rsidR="00257CE2">
        <w:t>,</w:t>
      </w:r>
    </w:p>
    <w:p w:rsidR="008C2922" w:rsidRDefault="00D82015" w:rsidP="008C2922">
      <w:pPr>
        <w:pStyle w:val="Akapitzlist"/>
        <w:numPr>
          <w:ilvl w:val="0"/>
          <w:numId w:val="13"/>
        </w:numPr>
        <w:spacing w:line="360" w:lineRule="auto"/>
        <w:jc w:val="both"/>
      </w:pPr>
      <w:proofErr w:type="gramStart"/>
      <w:r>
        <w:t>z</w:t>
      </w:r>
      <w:r w:rsidR="00257CE2">
        <w:t>djęcie</w:t>
      </w:r>
      <w:proofErr w:type="gramEnd"/>
      <w:r w:rsidR="00257CE2">
        <w:t>.</w:t>
      </w:r>
    </w:p>
    <w:p w:rsidR="008C2922" w:rsidRDefault="008C2922" w:rsidP="008C2922">
      <w:pPr>
        <w:pStyle w:val="Akapitzlist"/>
        <w:spacing w:line="360" w:lineRule="auto"/>
        <w:ind w:left="1428"/>
        <w:jc w:val="both"/>
      </w:pPr>
    </w:p>
    <w:p w:rsidR="008C2922" w:rsidRDefault="008C2922" w:rsidP="008C2922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>Warianty</w:t>
      </w:r>
    </w:p>
    <w:p w:rsidR="008C2922" w:rsidRPr="008258BE" w:rsidRDefault="008C2922" w:rsidP="008C2922">
      <w:pPr>
        <w:pStyle w:val="Akapitzlist"/>
        <w:spacing w:line="360" w:lineRule="auto"/>
        <w:jc w:val="both"/>
        <w:rPr>
          <w:b/>
        </w:rPr>
      </w:pPr>
    </w:p>
    <w:p w:rsidR="008C2922" w:rsidRPr="008258BE" w:rsidRDefault="008C2922" w:rsidP="008C2922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>Atrybuty</w:t>
      </w:r>
    </w:p>
    <w:p w:rsidR="00144E63" w:rsidRPr="0086668B" w:rsidRDefault="0085013F" w:rsidP="00C350D9">
      <w:pPr>
        <w:spacing w:line="360" w:lineRule="auto"/>
        <w:jc w:val="both"/>
        <w:rPr>
          <w:sz w:val="4"/>
          <w:szCs w:val="4"/>
        </w:rPr>
      </w:pPr>
      <w:r>
        <w:rPr>
          <w:sz w:val="4"/>
          <w:szCs w:val="4"/>
        </w:rPr>
        <w:br/>
      </w:r>
    </w:p>
    <w:p w:rsidR="00AF5D03" w:rsidRDefault="00257CE2" w:rsidP="00C350D9">
      <w:pPr>
        <w:pStyle w:val="Nagwek2"/>
        <w:spacing w:line="360" w:lineRule="auto"/>
        <w:jc w:val="both"/>
      </w:pPr>
      <w:r>
        <w:t xml:space="preserve">Import zamówień z </w:t>
      </w:r>
      <w:r w:rsidR="005D6F1B">
        <w:t>Sklepicom</w:t>
      </w:r>
      <w:r>
        <w:t xml:space="preserve"> do Comarch ERP </w:t>
      </w:r>
      <w:r w:rsidR="005D2303">
        <w:t>XL</w:t>
      </w:r>
      <w:r w:rsidR="00366114">
        <w:t>:</w:t>
      </w:r>
    </w:p>
    <w:p w:rsidR="00144E63" w:rsidRPr="0086668B" w:rsidRDefault="00144E63" w:rsidP="00C350D9">
      <w:pPr>
        <w:spacing w:line="360" w:lineRule="auto"/>
        <w:rPr>
          <w:sz w:val="4"/>
          <w:szCs w:val="4"/>
        </w:rPr>
      </w:pPr>
    </w:p>
    <w:p w:rsidR="00AF5D03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proofErr w:type="gramStart"/>
      <w:r>
        <w:t>d</w:t>
      </w:r>
      <w:r w:rsidR="00AF5D03">
        <w:t>ane</w:t>
      </w:r>
      <w:proofErr w:type="gramEnd"/>
      <w:r w:rsidR="00AF5D03">
        <w:t xml:space="preserve"> teleadresowe kontrahenta</w:t>
      </w:r>
      <w:r w:rsidR="00B15793">
        <w:t xml:space="preserve"> (uwzględniające podział na nabywcę, odbiorcę)</w:t>
      </w:r>
      <w:r w:rsidR="00AF5D03">
        <w:t>,</w:t>
      </w:r>
    </w:p>
    <w:p w:rsidR="00AF5D03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proofErr w:type="gramStart"/>
      <w:r>
        <w:t>n</w:t>
      </w:r>
      <w:r w:rsidR="00AF5D03">
        <w:t>umer</w:t>
      </w:r>
      <w:proofErr w:type="gramEnd"/>
      <w:r w:rsidR="00AF5D03">
        <w:t xml:space="preserve"> zamówienia,</w:t>
      </w:r>
    </w:p>
    <w:p w:rsidR="00B72131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proofErr w:type="gramStart"/>
      <w:r>
        <w:t>t</w:t>
      </w:r>
      <w:r w:rsidR="00B72131">
        <w:t>o</w:t>
      </w:r>
      <w:r w:rsidR="00072962">
        <w:t>wary</w:t>
      </w:r>
      <w:proofErr w:type="gramEnd"/>
      <w:r w:rsidR="00072962">
        <w:t xml:space="preserve"> wraz z cenami netto/brutto,</w:t>
      </w:r>
    </w:p>
    <w:p w:rsidR="00072962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proofErr w:type="gramStart"/>
      <w:r>
        <w:t>m</w:t>
      </w:r>
      <w:r w:rsidR="008C5291">
        <w:t>etoda</w:t>
      </w:r>
      <w:proofErr w:type="gramEnd"/>
      <w:r w:rsidR="008C5291">
        <w:t xml:space="preserve"> płatności,</w:t>
      </w:r>
    </w:p>
    <w:p w:rsidR="008C5291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proofErr w:type="gramStart"/>
      <w:r>
        <w:t>u</w:t>
      </w:r>
      <w:r w:rsidR="00F91B34">
        <w:t>wagi</w:t>
      </w:r>
      <w:proofErr w:type="gramEnd"/>
      <w:r w:rsidR="00F91B34">
        <w:t xml:space="preserve"> dotyczące zamówienia</w:t>
      </w:r>
      <w:r w:rsidR="008C5291">
        <w:t>,</w:t>
      </w:r>
    </w:p>
    <w:p w:rsidR="008C5291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proofErr w:type="gramStart"/>
      <w:r>
        <w:t>m</w:t>
      </w:r>
      <w:r w:rsidR="001046E2">
        <w:t>etoda</w:t>
      </w:r>
      <w:proofErr w:type="gramEnd"/>
      <w:r w:rsidR="001046E2">
        <w:t xml:space="preserve"> i koszt dostawy,</w:t>
      </w:r>
    </w:p>
    <w:p w:rsidR="001046E2" w:rsidRPr="00AF5D03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proofErr w:type="gramStart"/>
      <w:r>
        <w:t>r</w:t>
      </w:r>
      <w:r w:rsidR="001046E2">
        <w:t>abaty</w:t>
      </w:r>
      <w:proofErr w:type="gramEnd"/>
      <w:r w:rsidR="001046E2">
        <w:t xml:space="preserve"> przyznane kontrahentowi.</w:t>
      </w:r>
    </w:p>
    <w:p w:rsidR="00257CE2" w:rsidRPr="0086668B" w:rsidRDefault="0085013F" w:rsidP="00C350D9">
      <w:pPr>
        <w:spacing w:line="360" w:lineRule="auto"/>
        <w:jc w:val="both"/>
        <w:rPr>
          <w:sz w:val="4"/>
          <w:szCs w:val="4"/>
        </w:rPr>
      </w:pPr>
      <w:r>
        <w:rPr>
          <w:sz w:val="4"/>
          <w:szCs w:val="4"/>
        </w:rPr>
        <w:br/>
      </w:r>
    </w:p>
    <w:p w:rsidR="009B24BF" w:rsidRDefault="009B24BF">
      <w:pPr>
        <w:rPr>
          <w:rFonts w:eastAsiaTheme="majorEastAsia" w:cstheme="majorBidi"/>
          <w:b/>
          <w:bCs/>
          <w:color w:val="0F243E" w:themeColor="text2" w:themeShade="80"/>
          <w:sz w:val="26"/>
          <w:szCs w:val="26"/>
        </w:rPr>
      </w:pPr>
      <w:r>
        <w:br w:type="page"/>
      </w:r>
    </w:p>
    <w:p w:rsidR="00257CE2" w:rsidRDefault="00257CE2" w:rsidP="00C350D9">
      <w:pPr>
        <w:pStyle w:val="Nagwek2"/>
        <w:spacing w:line="360" w:lineRule="auto"/>
        <w:jc w:val="both"/>
      </w:pPr>
      <w:bookmarkStart w:id="0" w:name="_GoBack"/>
      <w:bookmarkEnd w:id="0"/>
      <w:r>
        <w:lastRenderedPageBreak/>
        <w:t>Aktualizacja statusu zamówień</w:t>
      </w:r>
      <w:r w:rsidR="00366114">
        <w:t>:</w:t>
      </w:r>
    </w:p>
    <w:p w:rsidR="00901FD9" w:rsidRPr="00D609F2" w:rsidRDefault="00901FD9" w:rsidP="00901FD9">
      <w:pPr>
        <w:spacing w:line="360" w:lineRule="auto"/>
        <w:jc w:val="both"/>
        <w:rPr>
          <w:sz w:val="4"/>
          <w:szCs w:val="4"/>
        </w:rPr>
      </w:pPr>
    </w:p>
    <w:p w:rsidR="0083634E" w:rsidRDefault="0083634E" w:rsidP="0083634E">
      <w:pPr>
        <w:pStyle w:val="Akapitzlist"/>
        <w:numPr>
          <w:ilvl w:val="0"/>
          <w:numId w:val="22"/>
        </w:numPr>
        <w:tabs>
          <w:tab w:val="left" w:pos="2220"/>
        </w:tabs>
        <w:spacing w:after="200" w:line="360" w:lineRule="auto"/>
        <w:jc w:val="both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kiedy</w:t>
      </w:r>
      <w:proofErr w:type="gramEnd"/>
      <w:r>
        <w:rPr>
          <w:rFonts w:ascii="Calibri" w:hAnsi="Calibri" w:cs="Times New Roman"/>
        </w:rPr>
        <w:t xml:space="preserve"> nie potwierdzamy zamówienia w </w:t>
      </w:r>
      <w:proofErr w:type="spellStart"/>
      <w:r>
        <w:rPr>
          <w:rFonts w:ascii="Calibri" w:hAnsi="Calibri" w:cs="Times New Roman"/>
        </w:rPr>
        <w:t>Comrach</w:t>
      </w:r>
      <w:proofErr w:type="spellEnd"/>
      <w:r>
        <w:rPr>
          <w:rFonts w:ascii="Calibri" w:hAnsi="Calibri" w:cs="Times New Roman"/>
        </w:rPr>
        <w:t xml:space="preserve"> ERP XL przez np.3 dni (ustalona wartość), status w </w:t>
      </w:r>
      <w:r w:rsidR="005D6F1B">
        <w:rPr>
          <w:rFonts w:ascii="Calibri" w:hAnsi="Calibri" w:cs="Times New Roman"/>
        </w:rPr>
        <w:t>Sklepicom</w:t>
      </w:r>
      <w:r>
        <w:rPr>
          <w:rFonts w:ascii="Calibri" w:hAnsi="Calibri" w:cs="Times New Roman"/>
        </w:rPr>
        <w:t xml:space="preserve"> zmienia się na „oczekiwanie na płatność”,</w:t>
      </w:r>
    </w:p>
    <w:p w:rsidR="0083634E" w:rsidRDefault="0083634E" w:rsidP="0083634E">
      <w:pPr>
        <w:pStyle w:val="Akapitzlist"/>
        <w:numPr>
          <w:ilvl w:val="0"/>
          <w:numId w:val="22"/>
        </w:numPr>
        <w:tabs>
          <w:tab w:val="left" w:pos="2220"/>
        </w:tabs>
        <w:spacing w:after="200" w:line="36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kiedy potwierdzimy zamówienie w Comarch ERP </w:t>
      </w:r>
      <w:proofErr w:type="gramStart"/>
      <w:r>
        <w:rPr>
          <w:rFonts w:ascii="Calibri" w:hAnsi="Calibri" w:cs="Times New Roman"/>
        </w:rPr>
        <w:t xml:space="preserve">XL , </w:t>
      </w:r>
      <w:proofErr w:type="gramEnd"/>
      <w:r>
        <w:rPr>
          <w:rFonts w:ascii="Calibri" w:hAnsi="Calibri" w:cs="Times New Roman"/>
        </w:rPr>
        <w:t>status zmienia się na „w realizacji”,</w:t>
      </w:r>
    </w:p>
    <w:p w:rsidR="0083634E" w:rsidRDefault="0083634E" w:rsidP="0083634E">
      <w:pPr>
        <w:pStyle w:val="Akapitzlist"/>
        <w:numPr>
          <w:ilvl w:val="0"/>
          <w:numId w:val="22"/>
        </w:numPr>
        <w:tabs>
          <w:tab w:val="left" w:pos="2220"/>
        </w:tabs>
        <w:spacing w:after="200" w:line="360" w:lineRule="auto"/>
        <w:jc w:val="both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kiedy</w:t>
      </w:r>
      <w:proofErr w:type="gramEnd"/>
      <w:r>
        <w:rPr>
          <w:rFonts w:ascii="Calibri" w:hAnsi="Calibri" w:cs="Times New Roman"/>
        </w:rPr>
        <w:t xml:space="preserve"> utworzymy dokument sprzedażowy do zamówienia z ERP XL, status w </w:t>
      </w:r>
      <w:r w:rsidR="005D6F1B">
        <w:rPr>
          <w:rFonts w:ascii="Calibri" w:hAnsi="Calibri" w:cs="Times New Roman"/>
        </w:rPr>
        <w:t>Sklepicom</w:t>
      </w:r>
      <w:r>
        <w:rPr>
          <w:rFonts w:ascii="Calibri" w:hAnsi="Calibri" w:cs="Times New Roman"/>
        </w:rPr>
        <w:t xml:space="preserve"> zmieni się na „zrealizowane”,</w:t>
      </w:r>
    </w:p>
    <w:p w:rsidR="0083634E" w:rsidRPr="003B0716" w:rsidRDefault="00D10099" w:rsidP="0083634E">
      <w:pPr>
        <w:pStyle w:val="Akapitzlist"/>
        <w:numPr>
          <w:ilvl w:val="0"/>
          <w:numId w:val="22"/>
        </w:numPr>
        <w:tabs>
          <w:tab w:val="left" w:pos="2220"/>
        </w:tabs>
        <w:spacing w:after="200" w:line="360" w:lineRule="auto"/>
        <w:jc w:val="both"/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kiedy</w:t>
      </w:r>
      <w:proofErr w:type="gramEnd"/>
      <w:r>
        <w:rPr>
          <w:rFonts w:ascii="Calibri" w:hAnsi="Calibri" w:cs="Times New Roman"/>
        </w:rPr>
        <w:t xml:space="preserve"> anulujemy</w:t>
      </w:r>
      <w:r w:rsidR="0083634E">
        <w:rPr>
          <w:rFonts w:ascii="Calibri" w:hAnsi="Calibri" w:cs="Times New Roman"/>
        </w:rPr>
        <w:t xml:space="preserve"> zamówienie z Comarch ERP XL, status zmieni się na „anulowany”.</w:t>
      </w:r>
    </w:p>
    <w:p w:rsidR="00144E63" w:rsidRPr="00F50492" w:rsidRDefault="00144E63" w:rsidP="0021271E">
      <w:pPr>
        <w:spacing w:line="360" w:lineRule="auto"/>
        <w:jc w:val="both"/>
      </w:pPr>
    </w:p>
    <w:p w:rsidR="00BA688D" w:rsidRDefault="00BA688D" w:rsidP="00C350D9">
      <w:pPr>
        <w:pStyle w:val="Nagwek2"/>
        <w:spacing w:line="360" w:lineRule="auto"/>
      </w:pPr>
      <w:r>
        <w:t>Automatyczna synchronizacja danych</w:t>
      </w:r>
      <w:r w:rsidR="00366114">
        <w:t>:</w:t>
      </w:r>
    </w:p>
    <w:p w:rsidR="00BA688D" w:rsidRPr="0086668B" w:rsidRDefault="00BD4492" w:rsidP="00C350D9">
      <w:pPr>
        <w:spacing w:line="360" w:lineRule="auto"/>
        <w:rPr>
          <w:sz w:val="4"/>
          <w:szCs w:val="4"/>
        </w:rPr>
      </w:pPr>
      <w:r>
        <w:t xml:space="preserve">      </w:t>
      </w:r>
    </w:p>
    <w:p w:rsidR="0083634E" w:rsidRDefault="0083634E" w:rsidP="0083634E">
      <w:pPr>
        <w:spacing w:line="360" w:lineRule="auto"/>
        <w:ind w:firstLine="360"/>
        <w:jc w:val="both"/>
      </w:pPr>
      <w:r>
        <w:t xml:space="preserve">Program posiada możliwość automatycznej synchronizacji wszystkich danych pomiędzy Comarch ERP XL, a </w:t>
      </w:r>
      <w:r w:rsidR="005D6F1B">
        <w:t>Sklepicom</w:t>
      </w:r>
      <w:r>
        <w:t>. Synchronizacja może być wykonywana:</w:t>
      </w:r>
    </w:p>
    <w:p w:rsidR="0083634E" w:rsidRDefault="0083634E" w:rsidP="0083634E">
      <w:pPr>
        <w:pStyle w:val="Akapitzlist"/>
        <w:numPr>
          <w:ilvl w:val="0"/>
          <w:numId w:val="16"/>
        </w:numPr>
        <w:spacing w:line="360" w:lineRule="auto"/>
        <w:jc w:val="both"/>
      </w:pPr>
      <w:proofErr w:type="gramStart"/>
      <w:r>
        <w:t>co</w:t>
      </w:r>
      <w:proofErr w:type="gramEnd"/>
      <w:r>
        <w:t xml:space="preserve"> określony odcinek czasu,</w:t>
      </w:r>
    </w:p>
    <w:p w:rsidR="0083634E" w:rsidRDefault="0083634E" w:rsidP="0083634E">
      <w:pPr>
        <w:pStyle w:val="Akapitzlist"/>
        <w:numPr>
          <w:ilvl w:val="0"/>
          <w:numId w:val="16"/>
        </w:numPr>
        <w:spacing w:line="360" w:lineRule="auto"/>
        <w:jc w:val="both"/>
      </w:pPr>
      <w:proofErr w:type="gramStart"/>
      <w:r>
        <w:t>codziennie</w:t>
      </w:r>
      <w:proofErr w:type="gramEnd"/>
      <w:r>
        <w:t xml:space="preserve"> o określonej godzinie,</w:t>
      </w:r>
    </w:p>
    <w:p w:rsidR="0083634E" w:rsidRDefault="0083634E" w:rsidP="0083634E">
      <w:pPr>
        <w:pStyle w:val="Akapitzlist"/>
        <w:numPr>
          <w:ilvl w:val="0"/>
          <w:numId w:val="16"/>
        </w:numPr>
        <w:spacing w:line="360" w:lineRule="auto"/>
        <w:jc w:val="both"/>
      </w:pPr>
      <w:proofErr w:type="gramStart"/>
      <w:r>
        <w:t>jednorazowo</w:t>
      </w:r>
      <w:proofErr w:type="gramEnd"/>
      <w:r>
        <w:t xml:space="preserve"> o wskazanym dniu i godzinie,</w:t>
      </w:r>
    </w:p>
    <w:p w:rsidR="0083634E" w:rsidRDefault="0083634E" w:rsidP="0083634E">
      <w:pPr>
        <w:pStyle w:val="Akapitzlist"/>
        <w:numPr>
          <w:ilvl w:val="0"/>
          <w:numId w:val="16"/>
        </w:numPr>
        <w:spacing w:line="360" w:lineRule="auto"/>
        <w:jc w:val="both"/>
      </w:pPr>
      <w:proofErr w:type="gramStart"/>
      <w:r>
        <w:t>ręcznie</w:t>
      </w:r>
      <w:proofErr w:type="gramEnd"/>
      <w:r>
        <w:t xml:space="preserve"> po kliknięciu przycisku.</w:t>
      </w:r>
    </w:p>
    <w:p w:rsidR="0083634E" w:rsidRDefault="0083634E" w:rsidP="0083634E">
      <w:pPr>
        <w:pStyle w:val="Akapitzlist"/>
        <w:spacing w:line="360" w:lineRule="auto"/>
        <w:jc w:val="both"/>
      </w:pPr>
    </w:p>
    <w:p w:rsidR="0083634E" w:rsidRDefault="0083634E" w:rsidP="0083634E">
      <w:pPr>
        <w:spacing w:line="360" w:lineRule="auto"/>
        <w:jc w:val="both"/>
      </w:pPr>
      <w:r>
        <w:t>Ponadto można określić czy mają zostać eksportowane tylko różnice w porównaniu do poprzedniej wymiany czy ma być synchronizacja pełna (eksport wszystkiego).</w:t>
      </w:r>
    </w:p>
    <w:p w:rsidR="00B72131" w:rsidRPr="0086668B" w:rsidRDefault="00B72131" w:rsidP="00C350D9">
      <w:pPr>
        <w:spacing w:line="360" w:lineRule="auto"/>
        <w:jc w:val="both"/>
        <w:rPr>
          <w:sz w:val="4"/>
          <w:szCs w:val="4"/>
        </w:rPr>
      </w:pPr>
    </w:p>
    <w:p w:rsidR="00144E63" w:rsidRDefault="00E80C36" w:rsidP="0086668B">
      <w:pPr>
        <w:spacing w:line="360" w:lineRule="auto"/>
        <w:ind w:firstLine="360"/>
        <w:jc w:val="both"/>
      </w:pPr>
      <w:r>
        <w:t xml:space="preserve">Oto korzyści z integracji programów </w:t>
      </w:r>
      <w:r w:rsidR="00E92185">
        <w:t>Sklepicom</w:t>
      </w:r>
      <w:r>
        <w:t xml:space="preserve"> i Comarch ERP </w:t>
      </w:r>
      <w:r w:rsidR="005D2303">
        <w:t>XL</w:t>
      </w:r>
      <w:r>
        <w:t xml:space="preserve">. </w:t>
      </w:r>
      <w:r w:rsidR="00644F3E">
        <w:t>Sklepicom</w:t>
      </w:r>
      <w:r>
        <w:t xml:space="preserve"> Integrator </w:t>
      </w:r>
      <w:r w:rsidR="007277E3">
        <w:t xml:space="preserve">XL </w:t>
      </w:r>
      <w:r>
        <w:t>by CTI to najnowsze rozwiązanie e-commerce przewyższające obecne standardy. Możliwość modyfikacji, wydajność, oraz elastyczność sprawiają, że efekty będą zauważalne w krótkim czasie. Sama zaś praca z aplikacją jest łatwa i przyjemna. A więc do dzieła!</w:t>
      </w:r>
    </w:p>
    <w:p w:rsidR="00C350D9" w:rsidRPr="00C350D9" w:rsidRDefault="00C350D9" w:rsidP="00C350D9">
      <w:pPr>
        <w:spacing w:line="360" w:lineRule="auto"/>
      </w:pPr>
    </w:p>
    <w:sectPr w:rsidR="00C350D9" w:rsidRPr="00C350D9" w:rsidSect="00793B5E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BC" w:rsidRDefault="003950BC" w:rsidP="00FE1AF0">
      <w:pPr>
        <w:spacing w:after="0" w:line="240" w:lineRule="auto"/>
      </w:pPr>
      <w:r>
        <w:separator/>
      </w:r>
    </w:p>
  </w:endnote>
  <w:endnote w:type="continuationSeparator" w:id="0">
    <w:p w:rsidR="003950BC" w:rsidRDefault="003950BC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-1070610</wp:posOffset>
          </wp:positionV>
          <wp:extent cx="7528560" cy="1691005"/>
          <wp:effectExtent l="19050" t="0" r="0" b="0"/>
          <wp:wrapSquare wrapText="bothSides"/>
          <wp:docPr id="2" name="Obraz 1" descr="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169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BC" w:rsidRDefault="003950BC" w:rsidP="00FE1AF0">
      <w:pPr>
        <w:spacing w:after="0" w:line="240" w:lineRule="auto"/>
      </w:pPr>
      <w:r>
        <w:separator/>
      </w:r>
    </w:p>
  </w:footnote>
  <w:footnote w:type="continuationSeparator" w:id="0">
    <w:p w:rsidR="003950BC" w:rsidRDefault="003950BC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1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7C35"/>
    <w:multiLevelType w:val="hybridMultilevel"/>
    <w:tmpl w:val="BB00694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049E7"/>
    <w:multiLevelType w:val="hybridMultilevel"/>
    <w:tmpl w:val="BE9C1B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AB5"/>
    <w:multiLevelType w:val="hybridMultilevel"/>
    <w:tmpl w:val="436E6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51EE"/>
    <w:multiLevelType w:val="hybridMultilevel"/>
    <w:tmpl w:val="86DC260A"/>
    <w:lvl w:ilvl="0" w:tplc="9A808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0B3"/>
    <w:multiLevelType w:val="hybridMultilevel"/>
    <w:tmpl w:val="B6382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30EA3"/>
    <w:multiLevelType w:val="hybridMultilevel"/>
    <w:tmpl w:val="8FAA0D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558AE"/>
    <w:multiLevelType w:val="hybridMultilevel"/>
    <w:tmpl w:val="8E70F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5457"/>
    <w:multiLevelType w:val="hybridMultilevel"/>
    <w:tmpl w:val="83E439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C0C75"/>
    <w:multiLevelType w:val="multilevel"/>
    <w:tmpl w:val="8EF27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365F91" w:themeColor="accent1" w:themeShade="BF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365F91" w:themeColor="accent1" w:themeShade="BF"/>
      </w:rPr>
    </w:lvl>
  </w:abstractNum>
  <w:abstractNum w:abstractNumId="9" w15:restartNumberingAfterBreak="0">
    <w:nsid w:val="431C44A5"/>
    <w:multiLevelType w:val="hybridMultilevel"/>
    <w:tmpl w:val="DDA48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3874E5B"/>
    <w:multiLevelType w:val="hybridMultilevel"/>
    <w:tmpl w:val="5A5A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D46"/>
    <w:multiLevelType w:val="hybridMultilevel"/>
    <w:tmpl w:val="D0640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230A3"/>
    <w:multiLevelType w:val="hybridMultilevel"/>
    <w:tmpl w:val="42EA8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4CC5"/>
    <w:multiLevelType w:val="hybridMultilevel"/>
    <w:tmpl w:val="C37E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47A32"/>
    <w:multiLevelType w:val="hybridMultilevel"/>
    <w:tmpl w:val="0A269B5A"/>
    <w:lvl w:ilvl="0" w:tplc="8C562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41A86"/>
    <w:multiLevelType w:val="hybridMultilevel"/>
    <w:tmpl w:val="665C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471B0"/>
    <w:multiLevelType w:val="multilevel"/>
    <w:tmpl w:val="773C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FB03D9"/>
    <w:multiLevelType w:val="hybridMultilevel"/>
    <w:tmpl w:val="7178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0308"/>
    <w:multiLevelType w:val="multilevel"/>
    <w:tmpl w:val="773C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7C42256"/>
    <w:multiLevelType w:val="hybridMultilevel"/>
    <w:tmpl w:val="C788267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DD422D"/>
    <w:multiLevelType w:val="hybridMultilevel"/>
    <w:tmpl w:val="234C805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6274A5"/>
    <w:multiLevelType w:val="hybridMultilevel"/>
    <w:tmpl w:val="4D7E331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8"/>
  </w:num>
  <w:num w:numId="8">
    <w:abstractNumId w:val="12"/>
  </w:num>
  <w:num w:numId="9">
    <w:abstractNumId w:val="11"/>
  </w:num>
  <w:num w:numId="10">
    <w:abstractNumId w:val="21"/>
  </w:num>
  <w:num w:numId="11">
    <w:abstractNumId w:val="16"/>
  </w:num>
  <w:num w:numId="12">
    <w:abstractNumId w:val="19"/>
  </w:num>
  <w:num w:numId="13">
    <w:abstractNumId w:val="20"/>
  </w:num>
  <w:num w:numId="14">
    <w:abstractNumId w:val="1"/>
  </w:num>
  <w:num w:numId="15">
    <w:abstractNumId w:val="2"/>
  </w:num>
  <w:num w:numId="16">
    <w:abstractNumId w:val="6"/>
  </w:num>
  <w:num w:numId="17">
    <w:abstractNumId w:val="13"/>
  </w:num>
  <w:num w:numId="18">
    <w:abstractNumId w:val="17"/>
  </w:num>
  <w:num w:numId="19">
    <w:abstractNumId w:val="10"/>
  </w:num>
  <w:num w:numId="20">
    <w:abstractNumId w:val="15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0"/>
    <w:rsid w:val="00072962"/>
    <w:rsid w:val="000E2623"/>
    <w:rsid w:val="00100055"/>
    <w:rsid w:val="001046E2"/>
    <w:rsid w:val="00107E7F"/>
    <w:rsid w:val="001177E7"/>
    <w:rsid w:val="00121245"/>
    <w:rsid w:val="0012250C"/>
    <w:rsid w:val="00144E63"/>
    <w:rsid w:val="001711BB"/>
    <w:rsid w:val="001A6A8F"/>
    <w:rsid w:val="001B0D11"/>
    <w:rsid w:val="001D01FF"/>
    <w:rsid w:val="001D347C"/>
    <w:rsid w:val="0021271E"/>
    <w:rsid w:val="00257CE2"/>
    <w:rsid w:val="002F1C7A"/>
    <w:rsid w:val="00332739"/>
    <w:rsid w:val="00366114"/>
    <w:rsid w:val="003950BC"/>
    <w:rsid w:val="003C390C"/>
    <w:rsid w:val="00416347"/>
    <w:rsid w:val="004D7A30"/>
    <w:rsid w:val="004E38E8"/>
    <w:rsid w:val="00567B36"/>
    <w:rsid w:val="005B110D"/>
    <w:rsid w:val="005D2303"/>
    <w:rsid w:val="005D6F1B"/>
    <w:rsid w:val="005F0533"/>
    <w:rsid w:val="00644F3E"/>
    <w:rsid w:val="00651CE6"/>
    <w:rsid w:val="0068580B"/>
    <w:rsid w:val="006B5E74"/>
    <w:rsid w:val="006B7B23"/>
    <w:rsid w:val="00724FCB"/>
    <w:rsid w:val="007277E3"/>
    <w:rsid w:val="007321ED"/>
    <w:rsid w:val="007861DF"/>
    <w:rsid w:val="00793B5E"/>
    <w:rsid w:val="007D582F"/>
    <w:rsid w:val="008258BE"/>
    <w:rsid w:val="00830C4D"/>
    <w:rsid w:val="0083634E"/>
    <w:rsid w:val="0085013F"/>
    <w:rsid w:val="00853C2B"/>
    <w:rsid w:val="00860EC7"/>
    <w:rsid w:val="0086668B"/>
    <w:rsid w:val="008C2922"/>
    <w:rsid w:val="008C5291"/>
    <w:rsid w:val="008E2305"/>
    <w:rsid w:val="008F2C72"/>
    <w:rsid w:val="00901FD9"/>
    <w:rsid w:val="00905FCC"/>
    <w:rsid w:val="00941F84"/>
    <w:rsid w:val="00954D5C"/>
    <w:rsid w:val="009B24BF"/>
    <w:rsid w:val="00A03526"/>
    <w:rsid w:val="00A1504D"/>
    <w:rsid w:val="00A30546"/>
    <w:rsid w:val="00A40CFF"/>
    <w:rsid w:val="00A4537A"/>
    <w:rsid w:val="00AA02EE"/>
    <w:rsid w:val="00AF5D03"/>
    <w:rsid w:val="00B15793"/>
    <w:rsid w:val="00B65F6C"/>
    <w:rsid w:val="00B72131"/>
    <w:rsid w:val="00BA688D"/>
    <w:rsid w:val="00BD1AF7"/>
    <w:rsid w:val="00BD4492"/>
    <w:rsid w:val="00BD4838"/>
    <w:rsid w:val="00BE195B"/>
    <w:rsid w:val="00C02B3F"/>
    <w:rsid w:val="00C350D9"/>
    <w:rsid w:val="00C45244"/>
    <w:rsid w:val="00C46696"/>
    <w:rsid w:val="00C93334"/>
    <w:rsid w:val="00CA2D7F"/>
    <w:rsid w:val="00CD314F"/>
    <w:rsid w:val="00CF3D53"/>
    <w:rsid w:val="00D10099"/>
    <w:rsid w:val="00D43156"/>
    <w:rsid w:val="00D46D2C"/>
    <w:rsid w:val="00D609F2"/>
    <w:rsid w:val="00D60CBB"/>
    <w:rsid w:val="00D638F6"/>
    <w:rsid w:val="00D71881"/>
    <w:rsid w:val="00D82015"/>
    <w:rsid w:val="00DB0B2D"/>
    <w:rsid w:val="00DE3059"/>
    <w:rsid w:val="00DE4630"/>
    <w:rsid w:val="00E01392"/>
    <w:rsid w:val="00E26E7D"/>
    <w:rsid w:val="00E546C7"/>
    <w:rsid w:val="00E80C36"/>
    <w:rsid w:val="00E84A93"/>
    <w:rsid w:val="00E92185"/>
    <w:rsid w:val="00EB2B3A"/>
    <w:rsid w:val="00EF1498"/>
    <w:rsid w:val="00F1363C"/>
    <w:rsid w:val="00F37348"/>
    <w:rsid w:val="00F43BE3"/>
    <w:rsid w:val="00F50492"/>
    <w:rsid w:val="00F56CC4"/>
    <w:rsid w:val="00F65C47"/>
    <w:rsid w:val="00F91B34"/>
    <w:rsid w:val="00FA0060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94DA5-4209-48F6-A271-B17985A1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CE2"/>
  </w:style>
  <w:style w:type="paragraph" w:styleId="Nagwek1">
    <w:name w:val="heading 1"/>
    <w:basedOn w:val="Normalny"/>
    <w:next w:val="Normalny"/>
    <w:link w:val="Nagwek1Znak"/>
    <w:uiPriority w:val="99"/>
    <w:qFormat/>
    <w:rsid w:val="00E80C36"/>
    <w:pPr>
      <w:keepNext/>
      <w:keepLines/>
      <w:spacing w:before="480" w:after="0" w:line="240" w:lineRule="auto"/>
      <w:outlineLvl w:val="0"/>
    </w:pPr>
    <w:rPr>
      <w:rFonts w:eastAsia="Times New Roman" w:cs="Cambria"/>
      <w:b/>
      <w:bCs/>
      <w:color w:val="0F243E" w:themeColor="text2" w:themeShade="8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0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F243E" w:themeColor="text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0C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F243E" w:themeColor="text2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1AF0"/>
  </w:style>
  <w:style w:type="paragraph" w:styleId="Stopka">
    <w:name w:val="footer"/>
    <w:basedOn w:val="Normalny"/>
    <w:link w:val="Stopka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67B36"/>
    <w:pPr>
      <w:spacing w:after="0" w:line="240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80C36"/>
    <w:rPr>
      <w:rFonts w:eastAsia="Times New Roman" w:cs="Cambria"/>
      <w:b/>
      <w:bCs/>
      <w:color w:val="0F243E" w:themeColor="text2" w:themeShade="80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67B36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0C36"/>
    <w:rPr>
      <w:rFonts w:eastAsiaTheme="majorEastAsia" w:cstheme="majorBidi"/>
      <w:b/>
      <w:bCs/>
      <w:color w:val="0F243E" w:themeColor="text2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0C36"/>
    <w:rPr>
      <w:rFonts w:eastAsiaTheme="majorEastAsia" w:cstheme="majorBidi"/>
      <w:b/>
      <w:bCs/>
      <w:color w:val="0F243E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FA9F9-BBB6-4693-B9CF-9B613CB5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CTI</cp:lastModifiedBy>
  <cp:revision>12</cp:revision>
  <cp:lastPrinted>2015-02-17T09:45:00Z</cp:lastPrinted>
  <dcterms:created xsi:type="dcterms:W3CDTF">2015-02-17T09:46:00Z</dcterms:created>
  <dcterms:modified xsi:type="dcterms:W3CDTF">2016-05-19T12:03:00Z</dcterms:modified>
</cp:coreProperties>
</file>